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515"/>
        <w:gridCol w:w="1891"/>
        <w:gridCol w:w="1250"/>
        <w:gridCol w:w="624"/>
        <w:gridCol w:w="1890"/>
        <w:gridCol w:w="1363"/>
      </w:tblGrid>
      <w:tr w:rsidR="00E43BAB" w:rsidRPr="00692553" w:rsidTr="001549AD">
        <w:trPr>
          <w:trHeight w:val="576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DD3B8D" w:rsidRDefault="00DD3B8D" w:rsidP="005052C5">
            <w:pPr>
              <w:pStyle w:val="Heading1"/>
              <w:rPr>
                <w:sz w:val="32"/>
                <w:szCs w:val="32"/>
              </w:rPr>
            </w:pPr>
            <w:r w:rsidRPr="00DD3B8D">
              <w:rPr>
                <w:sz w:val="32"/>
                <w:szCs w:val="32"/>
              </w:rPr>
              <w:t>Oklahoma Chapter of the Society of Fire Protection Engineers</w:t>
            </w:r>
          </w:p>
        </w:tc>
      </w:tr>
      <w:tr w:rsidR="00E43BAB" w:rsidRPr="00692553" w:rsidTr="001549AD">
        <w:trPr>
          <w:trHeight w:val="274"/>
          <w:jc w:val="center"/>
        </w:trPr>
        <w:tc>
          <w:tcPr>
            <w:tcW w:w="2342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FB5C66" w:rsidP="00B11A4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june 21, 2012</w:t>
            </w: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FB5C66" w:rsidP="00B11A4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11:30 a.m. - 1:30 p.m.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B80925" w:rsidP="00B80925">
            <w:pPr>
              <w:pStyle w:val="Heading5"/>
              <w:jc w:val="center"/>
            </w:pPr>
            <w:r>
              <w:t>on the border, okc</w:t>
            </w:r>
          </w:p>
        </w:tc>
      </w:tr>
      <w:tr w:rsidR="00E43BAB" w:rsidRPr="00692553" w:rsidTr="001549AD">
        <w:trPr>
          <w:trHeight w:val="229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53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B5C66" w:rsidP="005052C5">
            <w:r>
              <w:t>Poole Fire Protection OKC office (Brendan Donnelly, Brandon Wilkerson, and Dominique Noel)</w:t>
            </w:r>
          </w:p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761DBC" w:rsidP="003849E1">
            <w:r>
              <w:t xml:space="preserve">SFPE </w:t>
            </w:r>
            <w:r w:rsidR="00FB5C66">
              <w:t>Chapter startup</w:t>
            </w:r>
            <w:r w:rsidR="00B80925">
              <w:t xml:space="preserve"> and </w:t>
            </w:r>
            <w:r w:rsidR="003849E1">
              <w:t>Executive Committee elections</w:t>
            </w:r>
          </w:p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Facilitator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B5C66" w:rsidP="005052C5">
            <w:r>
              <w:t>Poole Fire Protection OKC office</w:t>
            </w:r>
            <w:r w:rsidR="003849E1">
              <w:t xml:space="preserve"> </w:t>
            </w:r>
          </w:p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B80925" w:rsidP="005052C5">
            <w:r>
              <w:t>Chad Nester</w:t>
            </w:r>
          </w:p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Timekeeper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B80925" w:rsidP="005052C5">
            <w:r>
              <w:t>Chad Nester</w:t>
            </w:r>
          </w:p>
        </w:tc>
      </w:tr>
      <w:tr w:rsidR="0085168B" w:rsidRPr="00692553" w:rsidTr="001549A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Liane Ozmun (FSB) 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Chad Nester (FSB) 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DeWayne Benson (SimplexGrinnell)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Derek Hunt (SimplexGrinnell)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Andy McPherson (SAIC)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Richard Walts (Retired Fire Marshal)</w:t>
            </w:r>
          </w:p>
          <w:p w:rsidR="00B80925" w:rsidRDefault="00B80925" w:rsidP="00B80925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Brandon Wilkerson (Poole Fire Protection)</w:t>
            </w:r>
          </w:p>
          <w:p w:rsidR="0085168B" w:rsidRDefault="00B80925" w:rsidP="005052C5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B80925">
              <w:t>Carl Birmingham (Firetrol Protection Systems)</w:t>
            </w:r>
          </w:p>
          <w:p w:rsidR="00B80925" w:rsidRPr="00B80925" w:rsidRDefault="00B80925" w:rsidP="00B80925">
            <w:pPr>
              <w:pStyle w:val="ListParagraph"/>
              <w:contextualSpacing w:val="0"/>
            </w:pPr>
          </w:p>
        </w:tc>
      </w:tr>
      <w:tr w:rsidR="0085168B" w:rsidRPr="00692553" w:rsidTr="001549AD">
        <w:trPr>
          <w:trHeight w:val="432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1549AD">
        <w:trPr>
          <w:trHeight w:val="360"/>
          <w:jc w:val="center"/>
        </w:trPr>
        <w:tc>
          <w:tcPr>
            <w:tcW w:w="9360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E71DBA" w:rsidRPr="00692553" w:rsidTr="001549AD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85168B" w:rsidRPr="00692553" w:rsidTr="001549AD">
        <w:trPr>
          <w:trHeight w:val="360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258" w:rsidRDefault="005A2258" w:rsidP="00B80925">
            <w:pPr>
              <w:pStyle w:val="ListParagraph"/>
              <w:numPr>
                <w:ilvl w:val="0"/>
                <w:numId w:val="2"/>
              </w:numPr>
            </w:pPr>
            <w:r w:rsidRPr="005A2258">
              <w:t>Executive Committee</w:t>
            </w:r>
            <w:r w:rsidR="00B80925">
              <w:t xml:space="preserve"> elections</w:t>
            </w:r>
            <w:r w:rsidR="0061419F">
              <w:t>.</w:t>
            </w:r>
          </w:p>
          <w:p w:rsidR="005A2258" w:rsidRPr="005A2258" w:rsidRDefault="005A2258" w:rsidP="005A2258">
            <w:pPr>
              <w:pStyle w:val="ListParagraph"/>
              <w:numPr>
                <w:ilvl w:val="0"/>
                <w:numId w:val="2"/>
              </w:numPr>
            </w:pPr>
            <w:r w:rsidRPr="005A2258">
              <w:t>Membership dues</w:t>
            </w:r>
            <w:r w:rsidR="00522BA8">
              <w:t xml:space="preserve"> appropriation for expenses</w:t>
            </w:r>
            <w:r w:rsidR="0022483D">
              <w:t>.</w:t>
            </w:r>
          </w:p>
          <w:p w:rsidR="005A2258" w:rsidRDefault="00522BA8" w:rsidP="005A2258">
            <w:pPr>
              <w:pStyle w:val="ListParagraph"/>
              <w:numPr>
                <w:ilvl w:val="0"/>
                <w:numId w:val="2"/>
              </w:numPr>
            </w:pPr>
            <w:r>
              <w:t>Chapter bank account</w:t>
            </w:r>
            <w:r w:rsidR="0022483D">
              <w:t xml:space="preserve">, </w:t>
            </w:r>
            <w:r>
              <w:t>acquir</w:t>
            </w:r>
            <w:r w:rsidR="0022483D">
              <w:t>ing</w:t>
            </w:r>
            <w:r>
              <w:t xml:space="preserve"> tax exempt documents</w:t>
            </w:r>
            <w:r w:rsidR="0022483D">
              <w:t xml:space="preserve"> and a</w:t>
            </w:r>
            <w:r>
              <w:t xml:space="preserve">cquiring P.O. </w:t>
            </w:r>
            <w:proofErr w:type="gramStart"/>
            <w:r>
              <w:t>box</w:t>
            </w:r>
            <w:proofErr w:type="gramEnd"/>
            <w:r>
              <w:t xml:space="preserve"> for official Chapter address.</w:t>
            </w:r>
          </w:p>
          <w:p w:rsidR="00522BA8" w:rsidRDefault="006A6540" w:rsidP="005A2258">
            <w:pPr>
              <w:pStyle w:val="ListParagraph"/>
              <w:numPr>
                <w:ilvl w:val="0"/>
                <w:numId w:val="2"/>
              </w:numPr>
            </w:pPr>
            <w:r>
              <w:t>Chapter fundraiser committee.</w:t>
            </w:r>
          </w:p>
          <w:p w:rsidR="0022483D" w:rsidRPr="005A2258" w:rsidRDefault="0022483D" w:rsidP="005A2258">
            <w:pPr>
              <w:pStyle w:val="ListParagraph"/>
              <w:numPr>
                <w:ilvl w:val="0"/>
                <w:numId w:val="2"/>
              </w:numPr>
            </w:pPr>
            <w:r>
              <w:t>Creating official Chapter website.</w:t>
            </w:r>
          </w:p>
          <w:p w:rsidR="0085168B" w:rsidRDefault="005A2258" w:rsidP="005A2258">
            <w:pPr>
              <w:pStyle w:val="ListParagraph"/>
              <w:numPr>
                <w:ilvl w:val="0"/>
                <w:numId w:val="2"/>
              </w:numPr>
            </w:pPr>
            <w:r w:rsidRPr="005A2258">
              <w:t>Future presentation topics / interests of members</w:t>
            </w:r>
            <w:r w:rsidR="00490439">
              <w:t xml:space="preserve"> subcommittees</w:t>
            </w:r>
            <w:r w:rsidR="00522BA8">
              <w:t>.</w:t>
            </w:r>
            <w:r w:rsidR="003849E1">
              <w:t xml:space="preserve"> </w:t>
            </w:r>
          </w:p>
          <w:p w:rsidR="005A2258" w:rsidRPr="00692553" w:rsidRDefault="005A2258" w:rsidP="005A2258">
            <w:pPr>
              <w:pStyle w:val="ListParagraph"/>
              <w:numPr>
                <w:ilvl w:val="0"/>
                <w:numId w:val="2"/>
              </w:numPr>
            </w:pPr>
            <w:r>
              <w:t>Open discussion</w:t>
            </w:r>
            <w:r w:rsidR="002263E2">
              <w:t>.</w:t>
            </w:r>
          </w:p>
        </w:tc>
      </w:tr>
      <w:tr w:rsidR="00C166AB" w:rsidRPr="00692553" w:rsidTr="001549AD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5C66" w:rsidRPr="00CE6342" w:rsidRDefault="00FB5C66" w:rsidP="005052C5"/>
        </w:tc>
      </w:tr>
      <w:tr w:rsidR="0085168B" w:rsidRPr="00692553" w:rsidTr="001549AD">
        <w:trPr>
          <w:trHeight w:val="360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03BF" w:rsidRDefault="00E5273A" w:rsidP="005A2258">
            <w:pPr>
              <w:numPr>
                <w:ilvl w:val="0"/>
                <w:numId w:val="1"/>
              </w:numPr>
            </w:pPr>
            <w:r>
              <w:t>Dominique Noel was voted Chapter President.  Liane Ozmun was voted Chapter Vice President.  Chad Nester was voted Chapter Secretary/Treasurer.  Congratulations!</w:t>
            </w:r>
          </w:p>
          <w:p w:rsidR="00E5273A" w:rsidRDefault="00E5273A" w:rsidP="005A2258">
            <w:pPr>
              <w:numPr>
                <w:ilvl w:val="0"/>
                <w:numId w:val="1"/>
              </w:numPr>
            </w:pPr>
            <w:r>
              <w:t xml:space="preserve">Membership dues will be appropriated for a scholarship fund, everyday chapter expenses, etc. </w:t>
            </w:r>
          </w:p>
          <w:p w:rsidR="00E5273A" w:rsidRDefault="00E5273A" w:rsidP="005A2258">
            <w:pPr>
              <w:numPr>
                <w:ilvl w:val="0"/>
                <w:numId w:val="1"/>
              </w:numPr>
            </w:pPr>
            <w:r>
              <w:t>The Executive Committee will begin the process of setting up a chapter bank account, acquiring all necessary documents for tax exemption, and setting up a P.</w:t>
            </w:r>
            <w:r w:rsidR="00490439">
              <w:t xml:space="preserve">O. </w:t>
            </w:r>
            <w:proofErr w:type="gramStart"/>
            <w:r w:rsidR="00490439">
              <w:t>box</w:t>
            </w:r>
            <w:proofErr w:type="gramEnd"/>
            <w:r w:rsidR="00490439">
              <w:t xml:space="preserve"> for the chapter to use as</w:t>
            </w:r>
            <w:r>
              <w:t xml:space="preserve"> the official </w:t>
            </w:r>
            <w:r w:rsidR="00490439">
              <w:t xml:space="preserve">chapter </w:t>
            </w:r>
            <w:r>
              <w:t>address.</w:t>
            </w:r>
            <w:r w:rsidR="0088351A">
              <w:t xml:space="preserve">  The chapter would like to find a means for the scholarship fund to gain as much interest as possible. </w:t>
            </w:r>
          </w:p>
          <w:p w:rsidR="00E5273A" w:rsidRDefault="00E5273A" w:rsidP="005A2258">
            <w:pPr>
              <w:numPr>
                <w:ilvl w:val="0"/>
                <w:numId w:val="1"/>
              </w:numPr>
            </w:pPr>
            <w:r>
              <w:t>A committee will be created to discuss and develop chapter fundraisers including a golf tournament.</w:t>
            </w:r>
          </w:p>
          <w:p w:rsidR="00E5273A" w:rsidRDefault="00E5273A" w:rsidP="005A2258">
            <w:pPr>
              <w:numPr>
                <w:ilvl w:val="0"/>
                <w:numId w:val="1"/>
              </w:numPr>
            </w:pPr>
            <w:r>
              <w:t>Brandon Wilkerson has volunteered to be the</w:t>
            </w:r>
            <w:r w:rsidR="0088351A">
              <w:t xml:space="preserve"> webmaster for now and will be developing the chapter website per the SFPE’s recommendations.  Meeting minutes, membership contact info, and local chapter news will all be kept on the website.  </w:t>
            </w:r>
          </w:p>
          <w:p w:rsidR="0088351A" w:rsidRDefault="0088351A" w:rsidP="005A2258">
            <w:pPr>
              <w:numPr>
                <w:ilvl w:val="0"/>
                <w:numId w:val="1"/>
              </w:numPr>
            </w:pPr>
            <w:r>
              <w:t>Further discussion was made on the creation of subcommittees to develop discussion and presentation topics.  The subcommittees will be 1) AHJ/ code officials  2) engineers  3) manufacturers/ contractors.  Richard Walts has agreed to serve on the AHJ/code official committee.   Carl Birmingham has agreed to serve on the manufacturers/contractors committee.</w:t>
            </w:r>
          </w:p>
          <w:p w:rsidR="0088351A" w:rsidRDefault="0088351A" w:rsidP="005A2258">
            <w:pPr>
              <w:numPr>
                <w:ilvl w:val="0"/>
                <w:numId w:val="1"/>
              </w:numPr>
            </w:pPr>
            <w:r>
              <w:t xml:space="preserve">No further comments were given on the Chapter Constitution. </w:t>
            </w:r>
          </w:p>
          <w:p w:rsidR="00C51DEF" w:rsidRPr="00692553" w:rsidRDefault="00C51DEF" w:rsidP="007C03BF">
            <w:pPr>
              <w:ind w:left="720"/>
            </w:pPr>
            <w:r>
              <w:t xml:space="preserve"> </w:t>
            </w:r>
          </w:p>
        </w:tc>
      </w:tr>
      <w:tr w:rsidR="00E71DBA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bookmarkEnd w:id="3"/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DA4402">
            <w:r>
              <w:t>Chapter initiation documents to national SFPE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DA4402">
            <w:r>
              <w:t>Poole FP/ 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DA4402">
            <w:r>
              <w:t>1 July 2012</w:t>
            </w:r>
          </w:p>
        </w:tc>
      </w:tr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1549AD">
            <w:r>
              <w:t>Presentation Committee voting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>19 July 2012</w:t>
            </w:r>
          </w:p>
        </w:tc>
      </w:tr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5052C5">
            <w:r>
              <w:t>Additional committee voting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>19 July 2012</w:t>
            </w:r>
          </w:p>
        </w:tc>
      </w:tr>
      <w:tr w:rsidR="00FB7C51" w:rsidRPr="00692553" w:rsidTr="00E5273A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E5273A">
            <w:r>
              <w:t>Finalize chapter constitution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19 July 2012</w:t>
            </w:r>
          </w:p>
        </w:tc>
      </w:tr>
      <w:tr w:rsidR="00FB7C51" w:rsidRPr="00692553" w:rsidTr="00E5273A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lastRenderedPageBreak/>
              <w:t>Official chapter recognition from national SFPE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31 July 2012</w:t>
            </w:r>
          </w:p>
        </w:tc>
      </w:tr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E5273A">
            <w:r>
              <w:t>Request National SFPE board members' attendance at September (tentative) meeting.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1 August 2012</w:t>
            </w:r>
          </w:p>
        </w:tc>
      </w:tr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7B3FBB">
            <w:r>
              <w:t>Acquire chapter bank accounts, tax exemption docs, and P.O. box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5052C5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5052C5">
            <w:r>
              <w:t>20 Sept 2012</w:t>
            </w:r>
          </w:p>
        </w:tc>
      </w:tr>
      <w:tr w:rsidR="00FB7C51" w:rsidRPr="00692553" w:rsidTr="001549AD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7B3FBB">
            <w:r>
              <w:t>Collection of chapter dues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 xml:space="preserve">Executive Committee/Treasurer 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>
            <w:r>
              <w:t>20 Sept 2012</w:t>
            </w:r>
          </w:p>
        </w:tc>
      </w:tr>
      <w:tr w:rsidR="00FB7C51" w:rsidRPr="00692553" w:rsidTr="00E5273A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E5273A">
            <w:r>
              <w:t>1</w:t>
            </w:r>
            <w:r w:rsidRPr="007B3FBB">
              <w:rPr>
                <w:vertAlign w:val="superscript"/>
              </w:rPr>
              <w:t>st</w:t>
            </w:r>
            <w:r>
              <w:t xml:space="preserve"> official chapter meeting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E5273A">
            <w:r>
              <w:t>Oklahoma Chapter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Default="00FB7C51" w:rsidP="00E5273A">
            <w:r>
              <w:t>20 Sept 2012</w:t>
            </w:r>
          </w:p>
        </w:tc>
      </w:tr>
      <w:tr w:rsidR="00FB7C51" w:rsidRPr="00692553" w:rsidTr="00E5273A">
        <w:trPr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Discuss Robert Rules of Order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Executive Committee</w:t>
            </w:r>
          </w:p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E5273A">
            <w:r>
              <w:t>20 Sept 2012</w:t>
            </w:r>
          </w:p>
        </w:tc>
      </w:tr>
      <w:tr w:rsidR="00FB7C51" w:rsidRPr="00692553" w:rsidTr="001549AD">
        <w:trPr>
          <w:trHeight w:hRule="exact" w:val="115"/>
          <w:jc w:val="center"/>
        </w:trPr>
        <w:tc>
          <w:tcPr>
            <w:tcW w:w="936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FB7C51" w:rsidRPr="00692553" w:rsidRDefault="00FB7C51" w:rsidP="005052C5"/>
        </w:tc>
      </w:tr>
    </w:tbl>
    <w:p w:rsidR="001549AD" w:rsidRPr="00692553" w:rsidRDefault="001549AD" w:rsidP="00B35E09">
      <w:bookmarkStart w:id="8" w:name="MinuteAdditional"/>
      <w:bookmarkEnd w:id="8"/>
    </w:p>
    <w:sectPr w:rsidR="001549AD" w:rsidRPr="00692553" w:rsidSect="007554A1">
      <w:footerReference w:type="default" r:id="rId7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A9" w:rsidRDefault="00B875A9" w:rsidP="005A2258">
      <w:r>
        <w:separator/>
      </w:r>
    </w:p>
  </w:endnote>
  <w:endnote w:type="continuationSeparator" w:id="0">
    <w:p w:rsidR="00B875A9" w:rsidRDefault="00B875A9" w:rsidP="005A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3434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5273A" w:rsidRDefault="00E527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C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5C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273A" w:rsidRDefault="00E52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A9" w:rsidRDefault="00B875A9" w:rsidP="005A2258">
      <w:r>
        <w:separator/>
      </w:r>
    </w:p>
  </w:footnote>
  <w:footnote w:type="continuationSeparator" w:id="0">
    <w:p w:rsidR="00B875A9" w:rsidRDefault="00B875A9" w:rsidP="005A2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E9E"/>
    <w:multiLevelType w:val="hybridMultilevel"/>
    <w:tmpl w:val="FD10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D61"/>
    <w:multiLevelType w:val="hybridMultilevel"/>
    <w:tmpl w:val="307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6EB8"/>
    <w:multiLevelType w:val="hybridMultilevel"/>
    <w:tmpl w:val="8A7E9C5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3C0EDC"/>
    <w:multiLevelType w:val="hybridMultilevel"/>
    <w:tmpl w:val="7C30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FB5C66"/>
    <w:rsid w:val="000145A5"/>
    <w:rsid w:val="00043514"/>
    <w:rsid w:val="001549AD"/>
    <w:rsid w:val="001E0C87"/>
    <w:rsid w:val="002138F0"/>
    <w:rsid w:val="0022483D"/>
    <w:rsid w:val="002263E2"/>
    <w:rsid w:val="002B6F6C"/>
    <w:rsid w:val="003849E1"/>
    <w:rsid w:val="003B067A"/>
    <w:rsid w:val="004126FD"/>
    <w:rsid w:val="00417272"/>
    <w:rsid w:val="00456620"/>
    <w:rsid w:val="00470FC9"/>
    <w:rsid w:val="00482EB3"/>
    <w:rsid w:val="00490439"/>
    <w:rsid w:val="00495E0E"/>
    <w:rsid w:val="005052C5"/>
    <w:rsid w:val="00522BA8"/>
    <w:rsid w:val="00531002"/>
    <w:rsid w:val="005A2258"/>
    <w:rsid w:val="0061419F"/>
    <w:rsid w:val="00655A77"/>
    <w:rsid w:val="00692553"/>
    <w:rsid w:val="006A6540"/>
    <w:rsid w:val="007554A1"/>
    <w:rsid w:val="00761DBC"/>
    <w:rsid w:val="007B1D2D"/>
    <w:rsid w:val="007B3FBB"/>
    <w:rsid w:val="007C03BF"/>
    <w:rsid w:val="007C174F"/>
    <w:rsid w:val="0085168B"/>
    <w:rsid w:val="0088351A"/>
    <w:rsid w:val="008F49C0"/>
    <w:rsid w:val="00987202"/>
    <w:rsid w:val="00AE3851"/>
    <w:rsid w:val="00B11A4F"/>
    <w:rsid w:val="00B35E09"/>
    <w:rsid w:val="00B80925"/>
    <w:rsid w:val="00B84015"/>
    <w:rsid w:val="00B875A9"/>
    <w:rsid w:val="00BB5323"/>
    <w:rsid w:val="00C166AB"/>
    <w:rsid w:val="00C51DEF"/>
    <w:rsid w:val="00C54213"/>
    <w:rsid w:val="00CB3760"/>
    <w:rsid w:val="00CE6342"/>
    <w:rsid w:val="00D621F4"/>
    <w:rsid w:val="00DD3951"/>
    <w:rsid w:val="00DD3B8D"/>
    <w:rsid w:val="00E41DB3"/>
    <w:rsid w:val="00E43BAB"/>
    <w:rsid w:val="00E4591C"/>
    <w:rsid w:val="00E5273A"/>
    <w:rsid w:val="00E60E43"/>
    <w:rsid w:val="00E71DBA"/>
    <w:rsid w:val="00EA2581"/>
    <w:rsid w:val="00F05CF1"/>
    <w:rsid w:val="00FB5C66"/>
    <w:rsid w:val="00FB7C51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A2258"/>
    <w:pPr>
      <w:ind w:left="720"/>
      <w:contextualSpacing/>
    </w:pPr>
  </w:style>
  <w:style w:type="paragraph" w:styleId="Header">
    <w:name w:val="header"/>
    <w:basedOn w:val="Normal"/>
    <w:link w:val="HeaderChar"/>
    <w:rsid w:val="005A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2258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5A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258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el\Deskto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Noel</dc:creator>
  <cp:lastModifiedBy>chad nester</cp:lastModifiedBy>
  <cp:revision>13</cp:revision>
  <cp:lastPrinted>2012-06-27T20:09:00Z</cp:lastPrinted>
  <dcterms:created xsi:type="dcterms:W3CDTF">2012-06-25T19:12:00Z</dcterms:created>
  <dcterms:modified xsi:type="dcterms:W3CDTF">2012-06-27T20:16:00Z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